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5862BCF7" w:rsidR="009F5359" w:rsidRPr="00063382" w:rsidRDefault="00063382" w:rsidP="00063382">
      <w:pPr>
        <w:pStyle w:val="Heading1"/>
        <w:jc w:val="center"/>
        <w:rPr>
          <w:rFonts w:ascii="Lato" w:eastAsia="Lato" w:hAnsi="Lato" w:cs="Lato"/>
        </w:rPr>
      </w:pPr>
      <w:bookmarkStart w:id="0" w:name="_w2jpr47nq5bb" w:colFirst="0" w:colLast="0"/>
      <w:bookmarkEnd w:id="0"/>
      <w:r w:rsidRPr="00063382">
        <w:rPr>
          <w:rFonts w:ascii="Lato" w:eastAsia="Lato" w:hAnsi="Lato" w:cs="Lato"/>
        </w:rPr>
        <w:t>BadgerLink Advisory Group - April 2024             Meeting Summary</w:t>
      </w:r>
    </w:p>
    <w:p w14:paraId="00000003" w14:textId="094DB106" w:rsidR="009F5359" w:rsidRPr="00063382" w:rsidRDefault="00063382" w:rsidP="00063382">
      <w:pPr>
        <w:pStyle w:val="Heading2"/>
        <w:rPr>
          <w:rFonts w:ascii="Lato" w:hAnsi="Lato"/>
        </w:rPr>
      </w:pPr>
      <w:r w:rsidRPr="00063382">
        <w:rPr>
          <w:rFonts w:ascii="Lato" w:hAnsi="Lato"/>
        </w:rPr>
        <w:t>BadgerLink Advisory Group Members Present</w:t>
      </w:r>
    </w:p>
    <w:p w14:paraId="00000004" w14:textId="77777777" w:rsidR="009F5359" w:rsidRPr="00063382" w:rsidRDefault="00063382">
      <w:pPr>
        <w:widowControl w:val="0"/>
        <w:shd w:val="clear" w:color="auto" w:fill="FFFFFF"/>
        <w:spacing w:line="240" w:lineRule="auto"/>
        <w:rPr>
          <w:rFonts w:ascii="Lato" w:eastAsia="Lato" w:hAnsi="Lato" w:cs="Lato"/>
        </w:rPr>
      </w:pPr>
      <w:r w:rsidRPr="00063382">
        <w:rPr>
          <w:rFonts w:ascii="Lato" w:eastAsia="Lato" w:hAnsi="Lato" w:cs="Lato"/>
        </w:rPr>
        <w:t>Tom Carson, W. J. Niederkorn Library</w:t>
      </w:r>
    </w:p>
    <w:p w14:paraId="00000005" w14:textId="77777777" w:rsidR="009F5359" w:rsidRPr="00063382" w:rsidRDefault="00063382">
      <w:pPr>
        <w:widowControl w:val="0"/>
        <w:shd w:val="clear" w:color="auto" w:fill="FFFFFF"/>
        <w:spacing w:line="240" w:lineRule="auto"/>
        <w:rPr>
          <w:rFonts w:ascii="Lato" w:eastAsia="Lato" w:hAnsi="Lato" w:cs="Lato"/>
        </w:rPr>
      </w:pPr>
      <w:r w:rsidRPr="00063382">
        <w:rPr>
          <w:rFonts w:ascii="Lato" w:eastAsia="Lato" w:hAnsi="Lato" w:cs="Lato"/>
        </w:rPr>
        <w:t>Joe Hardenbrook, Carroll University</w:t>
      </w:r>
    </w:p>
    <w:p w14:paraId="00000006" w14:textId="77777777" w:rsidR="009F5359" w:rsidRPr="00063382" w:rsidRDefault="00063382">
      <w:pPr>
        <w:widowControl w:val="0"/>
        <w:shd w:val="clear" w:color="auto" w:fill="FFFFFF"/>
        <w:spacing w:line="240" w:lineRule="auto"/>
        <w:rPr>
          <w:rFonts w:ascii="Lato" w:eastAsia="Lato" w:hAnsi="Lato" w:cs="Lato"/>
        </w:rPr>
      </w:pPr>
      <w:r w:rsidRPr="00063382">
        <w:rPr>
          <w:rFonts w:ascii="Lato" w:eastAsia="Lato" w:hAnsi="Lato" w:cs="Lato"/>
        </w:rPr>
        <w:t>Tom Reich, UW Stevens Point</w:t>
      </w:r>
    </w:p>
    <w:p w14:paraId="00000007" w14:textId="77777777" w:rsidR="009F5359" w:rsidRPr="00063382" w:rsidRDefault="00063382">
      <w:pPr>
        <w:widowControl w:val="0"/>
        <w:shd w:val="clear" w:color="auto" w:fill="FFFFFF"/>
        <w:spacing w:line="240" w:lineRule="auto"/>
        <w:rPr>
          <w:rFonts w:ascii="Lato" w:eastAsia="Lato" w:hAnsi="Lato" w:cs="Lato"/>
        </w:rPr>
      </w:pPr>
      <w:r w:rsidRPr="00063382">
        <w:rPr>
          <w:rFonts w:ascii="Lato" w:eastAsia="Lato" w:hAnsi="Lato" w:cs="Lato"/>
        </w:rPr>
        <w:t>Toni Heinowski, Muskego Norway School District</w:t>
      </w:r>
    </w:p>
    <w:p w14:paraId="00000009" w14:textId="0E5DD0FA" w:rsidR="009F5359" w:rsidRPr="00063382" w:rsidRDefault="00063382">
      <w:pPr>
        <w:widowControl w:val="0"/>
        <w:shd w:val="clear" w:color="auto" w:fill="FFFFFF"/>
        <w:spacing w:line="240" w:lineRule="auto"/>
        <w:rPr>
          <w:rFonts w:ascii="Lato" w:eastAsia="Lato" w:hAnsi="Lato" w:cs="Lato"/>
        </w:rPr>
      </w:pPr>
      <w:r w:rsidRPr="00063382">
        <w:rPr>
          <w:rFonts w:ascii="Lato" w:eastAsia="Lato" w:hAnsi="Lato" w:cs="Lato"/>
        </w:rPr>
        <w:t>Neeyati Shah, Madison Public Library</w:t>
      </w:r>
    </w:p>
    <w:p w14:paraId="0000000A" w14:textId="6240D7FD" w:rsidR="009F5359" w:rsidRPr="00063382" w:rsidRDefault="00063382" w:rsidP="00063382">
      <w:pPr>
        <w:pStyle w:val="Heading2"/>
        <w:rPr>
          <w:rFonts w:ascii="Lato" w:hAnsi="Lato"/>
        </w:rPr>
      </w:pPr>
      <w:r w:rsidRPr="00063382">
        <w:rPr>
          <w:rFonts w:ascii="Lato" w:hAnsi="Lato"/>
        </w:rPr>
        <w:t>Not Present</w:t>
      </w:r>
    </w:p>
    <w:p w14:paraId="0000000B" w14:textId="77777777" w:rsidR="009F5359" w:rsidRPr="00063382" w:rsidRDefault="00063382">
      <w:pPr>
        <w:widowControl w:val="0"/>
        <w:shd w:val="clear" w:color="auto" w:fill="FFFFFF"/>
        <w:spacing w:line="240" w:lineRule="auto"/>
        <w:rPr>
          <w:rFonts w:ascii="Lato" w:eastAsia="Lato" w:hAnsi="Lato" w:cs="Lato"/>
        </w:rPr>
      </w:pPr>
      <w:r w:rsidRPr="00063382">
        <w:rPr>
          <w:rFonts w:ascii="Lato" w:eastAsia="Lato" w:hAnsi="Lato" w:cs="Lato"/>
        </w:rPr>
        <w:t>Sara Schoepke, Waterford Graded School District</w:t>
      </w:r>
    </w:p>
    <w:p w14:paraId="0000000D" w14:textId="788E83A9" w:rsidR="009F5359" w:rsidRPr="00063382" w:rsidRDefault="00063382">
      <w:pPr>
        <w:widowControl w:val="0"/>
        <w:shd w:val="clear" w:color="auto" w:fill="FFFFFF"/>
        <w:spacing w:line="240" w:lineRule="auto"/>
        <w:rPr>
          <w:rFonts w:ascii="Lato" w:eastAsia="Lato" w:hAnsi="Lato" w:cs="Lato"/>
        </w:rPr>
      </w:pPr>
      <w:r w:rsidRPr="00063382">
        <w:rPr>
          <w:rFonts w:ascii="Lato" w:eastAsia="Lato" w:hAnsi="Lato" w:cs="Lato"/>
        </w:rPr>
        <w:t>Stephanie Snyder, Bay View High School (MPS)</w:t>
      </w:r>
    </w:p>
    <w:p w14:paraId="0C4C3668" w14:textId="77777777" w:rsidR="00063382" w:rsidRPr="00063382" w:rsidRDefault="00063382" w:rsidP="00063382">
      <w:pPr>
        <w:pStyle w:val="Heading2"/>
        <w:rPr>
          <w:rFonts w:ascii="Lato" w:hAnsi="Lato"/>
        </w:rPr>
      </w:pPr>
      <w:r w:rsidRPr="00063382">
        <w:rPr>
          <w:rFonts w:ascii="Lato" w:hAnsi="Lato"/>
        </w:rPr>
        <w:t>DPI Staff Present</w:t>
      </w:r>
    </w:p>
    <w:p w14:paraId="3C9B7CAF" w14:textId="77777777" w:rsidR="00063382" w:rsidRPr="00063382" w:rsidRDefault="00063382" w:rsidP="00063382">
      <w:pPr>
        <w:spacing w:line="240" w:lineRule="auto"/>
        <w:rPr>
          <w:rFonts w:ascii="Lato" w:hAnsi="Lato"/>
        </w:rPr>
      </w:pPr>
      <w:r w:rsidRPr="00063382">
        <w:rPr>
          <w:rFonts w:ascii="Lato" w:hAnsi="Lato"/>
        </w:rPr>
        <w:t>Jen Champoux</w:t>
      </w:r>
    </w:p>
    <w:p w14:paraId="14D351D8" w14:textId="77777777" w:rsidR="00063382" w:rsidRPr="00063382" w:rsidRDefault="00063382" w:rsidP="00063382">
      <w:pPr>
        <w:spacing w:line="240" w:lineRule="auto"/>
        <w:rPr>
          <w:rFonts w:ascii="Lato" w:hAnsi="Lato"/>
        </w:rPr>
      </w:pPr>
      <w:r w:rsidRPr="00063382">
        <w:rPr>
          <w:rFonts w:ascii="Lato" w:hAnsi="Lato"/>
        </w:rPr>
        <w:t>Ben Miller</w:t>
      </w:r>
    </w:p>
    <w:p w14:paraId="0000000E" w14:textId="7D8C0B43" w:rsidR="009F5359" w:rsidRPr="00063382" w:rsidRDefault="00063382" w:rsidP="00063382">
      <w:pPr>
        <w:spacing w:line="240" w:lineRule="auto"/>
        <w:rPr>
          <w:rFonts w:ascii="Lato" w:hAnsi="Lato"/>
        </w:rPr>
      </w:pPr>
      <w:r w:rsidRPr="00063382">
        <w:rPr>
          <w:rFonts w:ascii="Lato" w:hAnsi="Lato"/>
        </w:rPr>
        <w:t>Elizabeth Neuman</w:t>
      </w:r>
      <w:r w:rsidRPr="00063382">
        <w:rPr>
          <w:rFonts w:ascii="Lato" w:hAnsi="Lato"/>
        </w:rPr>
        <w:br/>
      </w:r>
    </w:p>
    <w:p w14:paraId="00000010" w14:textId="16F9646E" w:rsidR="009F5359" w:rsidRPr="00063382" w:rsidRDefault="00063382">
      <w:pPr>
        <w:shd w:val="clear" w:color="auto" w:fill="FFFFFF"/>
        <w:spacing w:line="240" w:lineRule="auto"/>
        <w:rPr>
          <w:rFonts w:ascii="Lato" w:eastAsia="Lato" w:hAnsi="Lato" w:cs="Lato"/>
        </w:rPr>
      </w:pPr>
      <w:r w:rsidRPr="00063382">
        <w:rPr>
          <w:rFonts w:ascii="Lato" w:eastAsia="Lato" w:hAnsi="Lato" w:cs="Lato"/>
        </w:rPr>
        <w:t xml:space="preserve">The April 2024 BadgerLink Advisory Group meeting was held virtually, with five members in attendance. The fall meeting focused on future advisory group meetings. </w:t>
      </w:r>
    </w:p>
    <w:p w14:paraId="00000011" w14:textId="77777777" w:rsidR="009F5359" w:rsidRPr="00063382" w:rsidRDefault="00063382" w:rsidP="00063382">
      <w:pPr>
        <w:pStyle w:val="Heading2"/>
        <w:rPr>
          <w:rFonts w:ascii="Lato" w:hAnsi="Lato"/>
        </w:rPr>
      </w:pPr>
      <w:r w:rsidRPr="00063382">
        <w:rPr>
          <w:rFonts w:ascii="Lato" w:hAnsi="Lato"/>
        </w:rPr>
        <w:t>Updates</w:t>
      </w:r>
    </w:p>
    <w:p w14:paraId="00000015" w14:textId="1F33881C" w:rsidR="009F5359" w:rsidRPr="00063382" w:rsidRDefault="00063382">
      <w:pPr>
        <w:widowControl w:val="0"/>
        <w:spacing w:line="240" w:lineRule="auto"/>
        <w:rPr>
          <w:rFonts w:ascii="Lato" w:eastAsia="Lato" w:hAnsi="Lato" w:cs="Lato"/>
        </w:rPr>
      </w:pPr>
      <w:r w:rsidRPr="00063382">
        <w:rPr>
          <w:rFonts w:ascii="Lato" w:eastAsia="Lato" w:hAnsi="Lato" w:cs="Lato"/>
        </w:rPr>
        <w:t xml:space="preserve">DPI Staff shared updates on BadgerLink procurement, the state biennial budget, and DPI’s strategic planning process. </w:t>
      </w:r>
      <w:r w:rsidRPr="00063382">
        <w:rPr>
          <w:rFonts w:ascii="Lato" w:eastAsia="Lato" w:hAnsi="Lato" w:cs="Lato"/>
        </w:rPr>
        <w:t xml:space="preserve">Members in attendance shared recent updates to their websites, programming and training offerings, and trends in usage of BadgerLink resources. </w:t>
      </w:r>
    </w:p>
    <w:p w14:paraId="00000016" w14:textId="77777777" w:rsidR="009F5359" w:rsidRPr="00063382" w:rsidRDefault="00063382" w:rsidP="00063382">
      <w:pPr>
        <w:pStyle w:val="Heading2"/>
        <w:rPr>
          <w:rFonts w:ascii="Lato" w:hAnsi="Lato"/>
        </w:rPr>
      </w:pPr>
      <w:r w:rsidRPr="00063382">
        <w:rPr>
          <w:rFonts w:ascii="Lato" w:hAnsi="Lato"/>
        </w:rPr>
        <w:t>Future Planning</w:t>
      </w:r>
    </w:p>
    <w:p w14:paraId="00000017" w14:textId="77777777" w:rsidR="009F5359" w:rsidRPr="00063382" w:rsidRDefault="00063382">
      <w:pPr>
        <w:widowControl w:val="0"/>
        <w:spacing w:line="240" w:lineRule="auto"/>
        <w:rPr>
          <w:rFonts w:ascii="Lato" w:eastAsia="Lato" w:hAnsi="Lato" w:cs="Lato"/>
        </w:rPr>
      </w:pPr>
      <w:r w:rsidRPr="00063382">
        <w:rPr>
          <w:rFonts w:ascii="Lato" w:eastAsia="Lato" w:hAnsi="Lato" w:cs="Lato"/>
        </w:rPr>
        <w:t xml:space="preserve">DPI Staff presented plans for future meetings of the Advisory Group, including revisions to the meeting structure, pre-meeting learning objectives, and prioritization strategies for input and feedback gathered. Following a break, the members discussed pros and cons to the potential changes and gave further ideas for refinement. </w:t>
      </w:r>
    </w:p>
    <w:p w14:paraId="00000018" w14:textId="77777777" w:rsidR="009F5359" w:rsidRPr="00063382" w:rsidRDefault="009F5359">
      <w:pPr>
        <w:widowControl w:val="0"/>
        <w:spacing w:line="240" w:lineRule="auto"/>
        <w:rPr>
          <w:rFonts w:ascii="Lato" w:eastAsia="Lato" w:hAnsi="Lato" w:cs="Lato"/>
        </w:rPr>
      </w:pPr>
    </w:p>
    <w:p w14:paraId="00000019" w14:textId="77777777" w:rsidR="009F5359" w:rsidRPr="00063382" w:rsidRDefault="00063382" w:rsidP="00063382">
      <w:pPr>
        <w:pStyle w:val="Heading2"/>
        <w:rPr>
          <w:rFonts w:ascii="Lato" w:hAnsi="Lato"/>
        </w:rPr>
      </w:pPr>
      <w:r w:rsidRPr="00063382">
        <w:rPr>
          <w:rFonts w:ascii="Lato" w:hAnsi="Lato"/>
        </w:rPr>
        <w:lastRenderedPageBreak/>
        <w:t>Next Steps</w:t>
      </w:r>
    </w:p>
    <w:p w14:paraId="0000001A" w14:textId="09C5CF46" w:rsidR="009F5359" w:rsidRPr="00063382" w:rsidRDefault="00063382">
      <w:pPr>
        <w:shd w:val="clear" w:color="auto" w:fill="FFFFFF"/>
        <w:spacing w:after="200" w:line="240" w:lineRule="auto"/>
        <w:rPr>
          <w:rFonts w:ascii="Lato" w:hAnsi="Lato"/>
        </w:rPr>
      </w:pPr>
      <w:r w:rsidRPr="00063382">
        <w:rPr>
          <w:rFonts w:ascii="Lato" w:eastAsia="Lato" w:hAnsi="Lato" w:cs="Lato"/>
        </w:rPr>
        <w:t>At the fall meeting, DPI staff plan to share final updates and revisions to the future advisory group meetings, provide a brief comparison of other statewide collections like</w:t>
      </w:r>
      <w:r w:rsidRPr="00063382">
        <w:rPr>
          <w:rFonts w:ascii="Lato" w:eastAsia="Lato" w:hAnsi="Lato" w:cs="Lato"/>
        </w:rPr>
        <w:t xml:space="preserve"> BadgerLink, and discuss resources stemming from the recent procurement. </w:t>
      </w:r>
    </w:p>
    <w:sectPr w:rsidR="009F5359" w:rsidRPr="0006338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1" w:fontKey="{AB4C64D2-DF48-4008-9BA2-FF1F5BC7CA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CC357E-0E6C-409B-9748-E8C5A2DAAA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E19865A-060D-44F8-8B8F-C1B7D4E410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359"/>
    <w:rsid w:val="00063382"/>
    <w:rsid w:val="009F5359"/>
    <w:rsid w:val="00CC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E1113"/>
  <w15:docId w15:val="{B4D554D6-2CAC-4C2C-8E68-361DBCA84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223</Words>
  <Characters>1276</Characters>
  <Application>Microsoft Office Word</Application>
  <DocSecurity>0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Neuman, Elizabeth J.   DPI</cp:lastModifiedBy>
  <cp:revision>2</cp:revision>
  <dcterms:created xsi:type="dcterms:W3CDTF">2026-03-31T16:02:00Z</dcterms:created>
  <dcterms:modified xsi:type="dcterms:W3CDTF">2026-03-31T16:04:00Z</dcterms:modified>
</cp:coreProperties>
</file>