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F0F4EFF" w:rsidR="00B67C8B" w:rsidRPr="004056CE" w:rsidRDefault="00093A11" w:rsidP="004056CE">
      <w:pPr>
        <w:pStyle w:val="Heading1"/>
        <w:jc w:val="center"/>
        <w:rPr>
          <w:rFonts w:ascii="Lato" w:eastAsia="Lato" w:hAnsi="Lato" w:cs="Lato"/>
        </w:rPr>
      </w:pPr>
      <w:bookmarkStart w:id="0" w:name="_w2jpr47nq5bb" w:colFirst="0" w:colLast="0"/>
      <w:bookmarkEnd w:id="0"/>
      <w:r w:rsidRPr="004056CE">
        <w:rPr>
          <w:rFonts w:ascii="Lato" w:eastAsia="Lato" w:hAnsi="Lato" w:cs="Lato"/>
        </w:rPr>
        <w:t>BadgerLink Advisory Group -</w:t>
      </w:r>
      <w:r>
        <w:rPr>
          <w:rFonts w:ascii="Lato" w:eastAsia="Lato" w:hAnsi="Lato" w:cs="Lato"/>
        </w:rPr>
        <w:t xml:space="preserve"> </w:t>
      </w:r>
      <w:r w:rsidRPr="004056CE">
        <w:rPr>
          <w:rFonts w:ascii="Lato" w:eastAsia="Lato" w:hAnsi="Lato" w:cs="Lato"/>
        </w:rPr>
        <w:t>November 2022             Meeting Summary</w:t>
      </w:r>
    </w:p>
    <w:p w14:paraId="00000003" w14:textId="72119EA4" w:rsidR="00B67C8B" w:rsidRPr="004056CE" w:rsidRDefault="00093A11" w:rsidP="004056CE">
      <w:pPr>
        <w:pStyle w:val="Heading2"/>
        <w:rPr>
          <w:rFonts w:ascii="Lato" w:hAnsi="Lato"/>
        </w:rPr>
      </w:pPr>
      <w:r w:rsidRPr="004056CE">
        <w:rPr>
          <w:rFonts w:ascii="Lato" w:hAnsi="Lato"/>
        </w:rPr>
        <w:t>BadgerLink Advisory Group Members Present</w:t>
      </w:r>
    </w:p>
    <w:p w14:paraId="00000004" w14:textId="77777777"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Marie Bonde, Lester Public Library</w:t>
      </w:r>
    </w:p>
    <w:p w14:paraId="00000005" w14:textId="77777777"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Tom Carson, W. J. Niederkorn Library</w:t>
      </w:r>
    </w:p>
    <w:p w14:paraId="00000006" w14:textId="77777777"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Toni Heinowski, Muskego Norway School District</w:t>
      </w:r>
    </w:p>
    <w:p w14:paraId="00000007" w14:textId="77777777"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Julie Pohlman, University of Wisconsin System Administration</w:t>
      </w:r>
    </w:p>
    <w:p w14:paraId="00000008" w14:textId="77777777"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Katie Roberts, Wisconsin Technical College System</w:t>
      </w:r>
    </w:p>
    <w:p w14:paraId="00000009" w14:textId="77777777"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Neeyati Shah, Madison Public Library</w:t>
      </w:r>
    </w:p>
    <w:p w14:paraId="0000000A" w14:textId="77777777"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Stephanie Snyder, Bay View High School (MPS)</w:t>
      </w:r>
    </w:p>
    <w:p w14:paraId="0000000C" w14:textId="49E16DC5"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 xml:space="preserve">Julia Waggoner, Northland College                       </w:t>
      </w:r>
    </w:p>
    <w:p w14:paraId="0000000D" w14:textId="172FEBC8" w:rsidR="00B67C8B" w:rsidRPr="004056CE" w:rsidRDefault="00093A11" w:rsidP="004056CE">
      <w:pPr>
        <w:pStyle w:val="Heading2"/>
        <w:rPr>
          <w:rFonts w:ascii="Lato" w:hAnsi="Lato"/>
        </w:rPr>
      </w:pPr>
      <w:r w:rsidRPr="004056CE">
        <w:rPr>
          <w:rFonts w:ascii="Lato" w:hAnsi="Lato"/>
        </w:rPr>
        <w:t>Not Present</w:t>
      </w:r>
    </w:p>
    <w:p w14:paraId="0000000E" w14:textId="77777777"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 xml:space="preserve">Julie Schultz, Menominee Indian Tribe of Wisconsin </w:t>
      </w:r>
    </w:p>
    <w:p w14:paraId="00000010" w14:textId="683CEE5D" w:rsidR="00B67C8B" w:rsidRPr="004056CE" w:rsidRDefault="00093A11">
      <w:pPr>
        <w:widowControl w:val="0"/>
        <w:shd w:val="clear" w:color="auto" w:fill="FFFFFF"/>
        <w:spacing w:line="240" w:lineRule="auto"/>
        <w:rPr>
          <w:rFonts w:ascii="Lato" w:eastAsia="Lato" w:hAnsi="Lato" w:cs="Lato"/>
        </w:rPr>
      </w:pPr>
      <w:r w:rsidRPr="004056CE">
        <w:rPr>
          <w:rFonts w:ascii="Lato" w:eastAsia="Lato" w:hAnsi="Lato" w:cs="Lato"/>
        </w:rPr>
        <w:t>Karen L Howell, Clear Lake School District</w:t>
      </w:r>
    </w:p>
    <w:p w14:paraId="0CECFB6F" w14:textId="77777777" w:rsidR="004056CE" w:rsidRPr="004056CE" w:rsidRDefault="00093A11" w:rsidP="004056CE">
      <w:pPr>
        <w:pStyle w:val="Heading2"/>
        <w:rPr>
          <w:rFonts w:ascii="Lato" w:hAnsi="Lato"/>
        </w:rPr>
      </w:pPr>
      <w:r w:rsidRPr="004056CE">
        <w:rPr>
          <w:rFonts w:ascii="Lato" w:hAnsi="Lato"/>
        </w:rPr>
        <w:t>DPI Staff Present</w:t>
      </w:r>
    </w:p>
    <w:p w14:paraId="1D8A08E8" w14:textId="77777777" w:rsidR="004056CE" w:rsidRPr="004056CE" w:rsidRDefault="004056CE" w:rsidP="00093A11">
      <w:pPr>
        <w:spacing w:line="240" w:lineRule="auto"/>
        <w:rPr>
          <w:rFonts w:ascii="Lato" w:hAnsi="Lato"/>
        </w:rPr>
      </w:pPr>
      <w:r w:rsidRPr="004056CE">
        <w:rPr>
          <w:rFonts w:ascii="Lato" w:hAnsi="Lato"/>
        </w:rPr>
        <w:t>Martha Berninger</w:t>
      </w:r>
    </w:p>
    <w:p w14:paraId="788B90ED" w14:textId="216B2CEE" w:rsidR="004056CE" w:rsidRPr="004056CE" w:rsidRDefault="004056CE" w:rsidP="00093A11">
      <w:pPr>
        <w:spacing w:line="240" w:lineRule="auto"/>
        <w:rPr>
          <w:rFonts w:ascii="Lato" w:hAnsi="Lato"/>
        </w:rPr>
      </w:pPr>
      <w:r w:rsidRPr="004056CE">
        <w:rPr>
          <w:rFonts w:ascii="Lato" w:hAnsi="Lato"/>
        </w:rPr>
        <w:t>Jen Champoux</w:t>
      </w:r>
    </w:p>
    <w:p w14:paraId="086325EB" w14:textId="77777777" w:rsidR="004056CE" w:rsidRPr="004056CE" w:rsidRDefault="004056CE" w:rsidP="00093A11">
      <w:pPr>
        <w:spacing w:line="240" w:lineRule="auto"/>
        <w:rPr>
          <w:rFonts w:ascii="Lato" w:hAnsi="Lato"/>
        </w:rPr>
      </w:pPr>
      <w:r w:rsidRPr="004056CE">
        <w:rPr>
          <w:rFonts w:ascii="Lato" w:hAnsi="Lato"/>
        </w:rPr>
        <w:t>Ben Miller</w:t>
      </w:r>
    </w:p>
    <w:p w14:paraId="00000011" w14:textId="282EAB37" w:rsidR="00B67C8B" w:rsidRPr="004056CE" w:rsidRDefault="004056CE" w:rsidP="00093A11">
      <w:pPr>
        <w:spacing w:line="240" w:lineRule="auto"/>
        <w:rPr>
          <w:rFonts w:ascii="Lato" w:hAnsi="Lato"/>
        </w:rPr>
      </w:pPr>
      <w:r w:rsidRPr="004056CE">
        <w:rPr>
          <w:rFonts w:ascii="Lato" w:hAnsi="Lato"/>
        </w:rPr>
        <w:t>Elizabeth Neuman</w:t>
      </w:r>
      <w:r w:rsidR="00093A11" w:rsidRPr="004056CE">
        <w:rPr>
          <w:rFonts w:ascii="Lato" w:hAnsi="Lato"/>
        </w:rPr>
        <w:br/>
      </w:r>
    </w:p>
    <w:p w14:paraId="00000012" w14:textId="64C735B4" w:rsidR="00B67C8B" w:rsidRPr="004056CE" w:rsidRDefault="00093A11">
      <w:pPr>
        <w:shd w:val="clear" w:color="auto" w:fill="FFFFFF"/>
        <w:spacing w:line="240" w:lineRule="auto"/>
        <w:rPr>
          <w:rFonts w:ascii="Lato" w:eastAsia="Lato" w:hAnsi="Lato" w:cs="Lato"/>
        </w:rPr>
      </w:pPr>
      <w:r w:rsidRPr="004056CE">
        <w:rPr>
          <w:rFonts w:ascii="Lato" w:eastAsia="Lato" w:hAnsi="Lato" w:cs="Lato"/>
        </w:rPr>
        <w:t xml:space="preserve">The November 2022 BadgerLink Advisory Group meeting was held virtually, with </w:t>
      </w:r>
      <w:r w:rsidR="004056CE" w:rsidRPr="004056CE">
        <w:rPr>
          <w:rFonts w:ascii="Lato" w:eastAsia="Lato" w:hAnsi="Lato" w:cs="Lato"/>
        </w:rPr>
        <w:t>most</w:t>
      </w:r>
      <w:r w:rsidRPr="004056CE">
        <w:rPr>
          <w:rFonts w:ascii="Lato" w:eastAsia="Lato" w:hAnsi="Lato" w:cs="Lato"/>
        </w:rPr>
        <w:t xml:space="preserve"> members in attendance. The fall meeting is for reviewing results and discoveries, making refinements, and discussing full implementation of changes and updates. Outgoing members were thanked for their participation, and plans for upcoming recruitment for five new members were shared.</w:t>
      </w:r>
    </w:p>
    <w:p w14:paraId="00000013" w14:textId="77777777" w:rsidR="00B67C8B" w:rsidRPr="004056CE" w:rsidRDefault="00B67C8B">
      <w:pPr>
        <w:shd w:val="clear" w:color="auto" w:fill="FFFFFF"/>
        <w:spacing w:line="240" w:lineRule="auto"/>
        <w:rPr>
          <w:rFonts w:ascii="Lato" w:eastAsia="Lato" w:hAnsi="Lato" w:cs="Lato"/>
        </w:rPr>
      </w:pPr>
    </w:p>
    <w:p w14:paraId="00000014" w14:textId="77777777" w:rsidR="00B67C8B" w:rsidRPr="004056CE" w:rsidRDefault="00093A11">
      <w:pPr>
        <w:shd w:val="clear" w:color="auto" w:fill="FFFFFF"/>
        <w:spacing w:after="200" w:line="240" w:lineRule="auto"/>
        <w:rPr>
          <w:rFonts w:ascii="Lato" w:eastAsia="Lato" w:hAnsi="Lato" w:cs="Lato"/>
        </w:rPr>
      </w:pPr>
      <w:r w:rsidRPr="004056CE">
        <w:rPr>
          <w:rFonts w:ascii="Lato" w:eastAsia="Lato" w:hAnsi="Lato" w:cs="Lato"/>
        </w:rPr>
        <w:t xml:space="preserve">After initially sharing one takeaway from reading the </w:t>
      </w:r>
      <w:hyperlink r:id="rId4">
        <w:r w:rsidRPr="004056CE">
          <w:rPr>
            <w:rFonts w:ascii="Lato" w:eastAsia="Lato" w:hAnsi="Lato" w:cs="Lato"/>
            <w:color w:val="1155CC"/>
            <w:u w:val="single"/>
          </w:rPr>
          <w:t>Wisconsin Statewide Database Inventory &amp; Needs Assessment Study Final Report</w:t>
        </w:r>
      </w:hyperlink>
      <w:r w:rsidRPr="004056CE">
        <w:rPr>
          <w:rFonts w:ascii="Lato" w:eastAsia="Lato" w:hAnsi="Lato" w:cs="Lato"/>
        </w:rPr>
        <w:t xml:space="preserve">, the large group was split into two smaller groups and provided a document to discuss the </w:t>
      </w:r>
      <w:hyperlink r:id="rId5">
        <w:r w:rsidRPr="004056CE">
          <w:rPr>
            <w:rFonts w:ascii="Lato" w:eastAsia="Lato" w:hAnsi="Lato" w:cs="Lato"/>
            <w:color w:val="1155CC"/>
            <w:u w:val="single"/>
          </w:rPr>
          <w:t>BadgerLink Procurement Collections</w:t>
        </w:r>
      </w:hyperlink>
      <w:r w:rsidRPr="004056CE">
        <w:rPr>
          <w:rFonts w:ascii="Lato" w:eastAsia="Lato" w:hAnsi="Lato" w:cs="Lato"/>
        </w:rPr>
        <w:t xml:space="preserve">. DPI Library Services Team members were also split amongst the two groups to facilitate the conversation and take notes. </w:t>
      </w:r>
    </w:p>
    <w:p w14:paraId="00000015" w14:textId="77777777" w:rsidR="00B67C8B" w:rsidRPr="004056CE" w:rsidRDefault="00093A11">
      <w:pPr>
        <w:widowControl w:val="0"/>
        <w:spacing w:line="240" w:lineRule="auto"/>
        <w:rPr>
          <w:rFonts w:ascii="Lato" w:eastAsia="Lato" w:hAnsi="Lato" w:cs="Lato"/>
        </w:rPr>
      </w:pPr>
      <w:r w:rsidRPr="004056CE">
        <w:rPr>
          <w:rFonts w:ascii="Lato" w:eastAsia="Lato" w:hAnsi="Lato" w:cs="Lato"/>
        </w:rPr>
        <w:t xml:space="preserve">After a brief break, the full group came back together to share the main points from smaller group discussions. The suggestions for changes and revisions to the current BadgerLink Procurement Collections were shared. Members also voted for prioritization of the collections. </w:t>
      </w:r>
    </w:p>
    <w:p w14:paraId="00000016" w14:textId="77777777" w:rsidR="00B67C8B" w:rsidRPr="004056CE" w:rsidRDefault="00B67C8B">
      <w:pPr>
        <w:widowControl w:val="0"/>
        <w:spacing w:line="240" w:lineRule="auto"/>
        <w:rPr>
          <w:rFonts w:ascii="Lato" w:eastAsia="Lato" w:hAnsi="Lato" w:cs="Lato"/>
        </w:rPr>
      </w:pPr>
    </w:p>
    <w:p w14:paraId="00000017" w14:textId="77777777" w:rsidR="00B67C8B" w:rsidRPr="004056CE" w:rsidRDefault="00093A11" w:rsidP="004056CE">
      <w:pPr>
        <w:pStyle w:val="Heading2"/>
        <w:rPr>
          <w:rFonts w:ascii="Lato" w:hAnsi="Lato"/>
        </w:rPr>
      </w:pPr>
      <w:r w:rsidRPr="004056CE">
        <w:rPr>
          <w:rFonts w:ascii="Lato" w:hAnsi="Lato"/>
        </w:rPr>
        <w:lastRenderedPageBreak/>
        <w:t>Next Steps</w:t>
      </w:r>
    </w:p>
    <w:p w14:paraId="00000018" w14:textId="77777777" w:rsidR="00B67C8B" w:rsidRPr="004056CE" w:rsidRDefault="00093A11">
      <w:pPr>
        <w:shd w:val="clear" w:color="auto" w:fill="FFFFFF"/>
        <w:spacing w:after="200" w:line="240" w:lineRule="auto"/>
        <w:rPr>
          <w:rFonts w:ascii="Lato" w:eastAsia="Lato" w:hAnsi="Lato" w:cs="Lato"/>
        </w:rPr>
      </w:pPr>
      <w:r w:rsidRPr="004056CE">
        <w:rPr>
          <w:rFonts w:ascii="Lato" w:eastAsia="Lato" w:hAnsi="Lato" w:cs="Lato"/>
        </w:rPr>
        <w:t xml:space="preserve">Final decisions and revisions of the current BadgerLink Procurement Collections will be made by the DPI Library Services Team in early 2023, based on the feedback provided by advisory group members in this meeting, as well as the Wisconsin Statewide Database Inventory &amp; Needs Assessment Study Final Report and additional data. </w:t>
      </w:r>
    </w:p>
    <w:p w14:paraId="00000019" w14:textId="32BE39A3" w:rsidR="00B67C8B" w:rsidRPr="004056CE" w:rsidRDefault="00093A11">
      <w:pPr>
        <w:shd w:val="clear" w:color="auto" w:fill="FFFFFF"/>
        <w:spacing w:after="200" w:line="240" w:lineRule="auto"/>
        <w:rPr>
          <w:rFonts w:ascii="Lato" w:eastAsia="Lato" w:hAnsi="Lato" w:cs="Lato"/>
        </w:rPr>
      </w:pPr>
      <w:r w:rsidRPr="004056CE">
        <w:rPr>
          <w:rFonts w:ascii="Lato" w:eastAsia="Lato" w:hAnsi="Lato" w:cs="Lato"/>
        </w:rPr>
        <w:t xml:space="preserve">Monthly email updates to the advisory group members will be implemented starting in 2023, </w:t>
      </w:r>
      <w:r w:rsidR="004056CE">
        <w:rPr>
          <w:rFonts w:ascii="Lato" w:eastAsia="Lato" w:hAnsi="Lato" w:cs="Lato"/>
        </w:rPr>
        <w:t>with the goal</w:t>
      </w:r>
      <w:r w:rsidRPr="004056CE">
        <w:rPr>
          <w:rFonts w:ascii="Lato" w:eastAsia="Lato" w:hAnsi="Lato" w:cs="Lato"/>
        </w:rPr>
        <w:t xml:space="preserve"> that more communications outside of the biannual meetings will result in better use of meeting times to discuss detailed action items. </w:t>
      </w:r>
    </w:p>
    <w:p w14:paraId="0000001B" w14:textId="49642251" w:rsidR="00B67C8B" w:rsidRPr="004056CE" w:rsidRDefault="00093A11" w:rsidP="004056CE">
      <w:pPr>
        <w:pStyle w:val="Heading2"/>
        <w:rPr>
          <w:rFonts w:ascii="Lato" w:hAnsi="Lato"/>
          <w:strike/>
        </w:rPr>
      </w:pPr>
      <w:r w:rsidRPr="004056CE">
        <w:rPr>
          <w:rFonts w:ascii="Lato" w:hAnsi="Lato"/>
        </w:rPr>
        <w:t>DPI &amp; Library Services Team Update</w:t>
      </w:r>
    </w:p>
    <w:p w14:paraId="0000001C" w14:textId="77777777" w:rsidR="00B67C8B" w:rsidRPr="004056CE" w:rsidRDefault="00093A11">
      <w:pPr>
        <w:shd w:val="clear" w:color="auto" w:fill="FFFFFF"/>
        <w:spacing w:line="240" w:lineRule="auto"/>
        <w:rPr>
          <w:rFonts w:ascii="Lato" w:eastAsia="Lato" w:hAnsi="Lato" w:cs="Lato"/>
        </w:rPr>
      </w:pPr>
      <w:r w:rsidRPr="004056CE">
        <w:rPr>
          <w:rFonts w:ascii="Lato" w:eastAsia="Lato" w:hAnsi="Lato" w:cs="Lato"/>
        </w:rPr>
        <w:t>DPI staff shared updates outside of the meeting including new staff members, the refreshed Library Services Team mission and website, and the team’s new LSTA Five-Year Plan for 2023-2027. Staff also shared updates to BadgerLink since the spring 2022 meeting, including the status of the newspaper collections request for proposal and the BadgerLink marketing toolkit.</w:t>
      </w:r>
    </w:p>
    <w:sectPr w:rsidR="00B67C8B" w:rsidRPr="004056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94D94BF7-52ED-4433-8892-2F71EAC5FE2B}"/>
  </w:font>
  <w:font w:name="Calibri">
    <w:panose1 w:val="020F0502020204030204"/>
    <w:charset w:val="00"/>
    <w:family w:val="swiss"/>
    <w:pitch w:val="variable"/>
    <w:sig w:usb0="E4002EFF" w:usb1="C200247B" w:usb2="00000009" w:usb3="00000000" w:csb0="000001FF" w:csb1="00000000"/>
    <w:embedRegular r:id="rId2" w:fontKey="{A2368316-E47A-44AD-9D8A-6219BC5E14F7}"/>
  </w:font>
  <w:font w:name="Cambria">
    <w:panose1 w:val="02040503050406030204"/>
    <w:charset w:val="00"/>
    <w:family w:val="roman"/>
    <w:pitch w:val="variable"/>
    <w:sig w:usb0="E00006FF" w:usb1="420024FF" w:usb2="02000000" w:usb3="00000000" w:csb0="0000019F" w:csb1="00000000"/>
    <w:embedRegular r:id="rId3" w:fontKey="{B2F4D06B-871E-49DF-B3E2-FF53879E9C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C8B"/>
    <w:rsid w:val="00093A11"/>
    <w:rsid w:val="004056CE"/>
    <w:rsid w:val="00B67C8B"/>
    <w:rsid w:val="00EE1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36109"/>
  <w15:docId w15:val="{7F1E2312-C20A-49D5-A08D-2E1D1462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badgerlink.dpi.wi.gov/sites/bl/files/imce/documents/badgerlinkprocurementcollections2022.pdf" TargetMode="External"/><Relationship Id="rId4" Type="http://schemas.openxmlformats.org/officeDocument/2006/relationships/hyperlink" Target="https://dpi.wi.gov/sites/default/files/imce/libraries/Projects/Wisconsin_Statewide_Database_Inventory_Needs_Assessment_Study_Final_Report_external.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441</Words>
  <Characters>2518</Characters>
  <Application>Microsoft Office Word</Application>
  <DocSecurity>0</DocSecurity>
  <Lines>20</Lines>
  <Paragraphs>5</Paragraphs>
  <ScaleCrop>false</ScaleCrop>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3</cp:revision>
  <dcterms:created xsi:type="dcterms:W3CDTF">2026-03-31T15:52:00Z</dcterms:created>
  <dcterms:modified xsi:type="dcterms:W3CDTF">2026-03-31T15:55:00Z</dcterms:modified>
</cp:coreProperties>
</file>