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C370A7" w14:textId="77777777" w:rsidR="0018377F" w:rsidRDefault="001837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8"/>
          <w:szCs w:val="28"/>
        </w:rPr>
      </w:pPr>
    </w:p>
    <w:p w14:paraId="35C56B58" w14:textId="261CEDAE" w:rsidR="0018377F" w:rsidRDefault="00184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8"/>
          <w:szCs w:val="28"/>
        </w:rPr>
      </w:pPr>
      <w:r>
        <w:rPr>
          <w:rFonts w:ascii="Lato" w:eastAsia="Lato" w:hAnsi="Lato" w:cs="Lato"/>
          <w:sz w:val="28"/>
          <w:szCs w:val="28"/>
        </w:rPr>
        <w:t>Name:</w:t>
      </w:r>
      <w:r w:rsidR="00474FD0">
        <w:rPr>
          <w:rFonts w:ascii="Lato" w:eastAsia="Lato" w:hAnsi="Lato" w:cs="Lato"/>
          <w:sz w:val="28"/>
          <w:szCs w:val="28"/>
        </w:rPr>
        <w:t xml:space="preserve"> </w:t>
      </w:r>
      <w:r>
        <w:rPr>
          <w:rFonts w:ascii="Lato" w:eastAsia="Lato" w:hAnsi="Lato" w:cs="Lato"/>
          <w:sz w:val="28"/>
          <w:szCs w:val="28"/>
        </w:rPr>
        <w:t>___________________________________________________________</w:t>
      </w:r>
    </w:p>
    <w:p w14:paraId="1C33D32E" w14:textId="77777777" w:rsidR="0018377F" w:rsidRDefault="001837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</w:p>
    <w:p w14:paraId="59E74544" w14:textId="77777777" w:rsidR="005E3243" w:rsidRDefault="005E32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8"/>
          <w:szCs w:val="28"/>
        </w:rPr>
      </w:pPr>
    </w:p>
    <w:p w14:paraId="2FFB4247" w14:textId="43F66601" w:rsidR="005E3243" w:rsidRPr="008F22BE" w:rsidRDefault="005E3243" w:rsidP="008F22BE">
      <w:pPr>
        <w:pStyle w:val="Heading1"/>
        <w:rPr>
          <w:color w:val="365F91" w:themeColor="accent1" w:themeShade="BF"/>
          <w:sz w:val="32"/>
          <w:szCs w:val="32"/>
        </w:rPr>
      </w:pPr>
      <w:r w:rsidRPr="00BA6FBA">
        <w:rPr>
          <w:color w:val="365F91" w:themeColor="accent1" w:themeShade="BF"/>
          <w:sz w:val="32"/>
          <w:szCs w:val="32"/>
        </w:rPr>
        <w:t xml:space="preserve">Evaluating </w:t>
      </w:r>
      <w:r w:rsidR="00184003">
        <w:rPr>
          <w:color w:val="365F91" w:themeColor="accent1" w:themeShade="BF"/>
          <w:sz w:val="32"/>
          <w:szCs w:val="32"/>
        </w:rPr>
        <w:t>a</w:t>
      </w:r>
      <w:r w:rsidRPr="00BA6FBA">
        <w:rPr>
          <w:color w:val="365F91" w:themeColor="accent1" w:themeShade="BF"/>
          <w:sz w:val="32"/>
          <w:szCs w:val="32"/>
        </w:rPr>
        <w:t xml:space="preserve"> Resource</w:t>
      </w:r>
    </w:p>
    <w:p w14:paraId="3DEF14D6" w14:textId="35D0E1C8" w:rsidR="008F22BE" w:rsidRPr="008F22BE" w:rsidRDefault="00184003" w:rsidP="008F22BE">
      <w:pPr>
        <w:pStyle w:val="Heading2"/>
        <w:rPr>
          <w:rFonts w:ascii="Lato" w:hAnsi="Lato"/>
          <w:sz w:val="28"/>
          <w:szCs w:val="28"/>
        </w:rPr>
      </w:pPr>
      <w:r w:rsidRPr="008F22BE">
        <w:rPr>
          <w:rFonts w:ascii="Lato" w:hAnsi="Lato"/>
          <w:sz w:val="28"/>
          <w:szCs w:val="28"/>
        </w:rPr>
        <w:t>Instructions</w:t>
      </w:r>
    </w:p>
    <w:p w14:paraId="2D652FAE" w14:textId="1AC8929B" w:rsidR="0018377F" w:rsidRDefault="00184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</w:rPr>
      </w:pPr>
      <w:r w:rsidRPr="008F22BE">
        <w:rPr>
          <w:rFonts w:ascii="Lato" w:eastAsia="Lato" w:hAnsi="Lato" w:cs="Lato"/>
          <w:sz w:val="24"/>
          <w:szCs w:val="24"/>
        </w:rPr>
        <w:t xml:space="preserve">Use this rubric to evaluate your resource.  If you mark “No” or “Unsure” use the space on </w:t>
      </w:r>
      <w:r w:rsidRPr="008F22BE">
        <w:rPr>
          <w:rFonts w:ascii="Lato" w:eastAsia="Lato" w:hAnsi="Lato" w:cs="Lato"/>
          <w:sz w:val="24"/>
          <w:szCs w:val="24"/>
        </w:rPr>
        <w:t xml:space="preserve">this page to </w:t>
      </w:r>
      <w:r w:rsidRPr="008F22BE">
        <w:rPr>
          <w:rFonts w:ascii="Lato" w:eastAsia="Lato" w:hAnsi="Lato" w:cs="Lato"/>
          <w:sz w:val="24"/>
          <w:szCs w:val="24"/>
        </w:rPr>
        <w:t>explain why your resource is still reliable or how you are going to explain issues with the reliability of your resource in your project.</w:t>
      </w:r>
      <w:r>
        <w:rPr>
          <w:rFonts w:ascii="Lato" w:eastAsia="Lato" w:hAnsi="Lato" w:cs="Lato"/>
        </w:rPr>
        <w:t xml:space="preserve"> </w:t>
      </w:r>
    </w:p>
    <w:p w14:paraId="1DE2FDA8" w14:textId="45D9C69C" w:rsidR="0018377F" w:rsidRPr="008F22BE" w:rsidRDefault="00184003" w:rsidP="008F22BE">
      <w:pPr>
        <w:pStyle w:val="Heading2"/>
        <w:rPr>
          <w:rFonts w:ascii="Lato" w:hAnsi="Lato"/>
          <w:sz w:val="28"/>
          <w:szCs w:val="28"/>
        </w:rPr>
      </w:pPr>
      <w:r w:rsidRPr="008F22BE">
        <w:rPr>
          <w:rFonts w:ascii="Lato" w:hAnsi="Lato"/>
          <w:sz w:val="28"/>
          <w:szCs w:val="28"/>
        </w:rPr>
        <w:t>Citation of resource</w:t>
      </w:r>
    </w:p>
    <w:p w14:paraId="65FEF394" w14:textId="77777777" w:rsidR="0018377F" w:rsidRDefault="001837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</w:rPr>
      </w:pPr>
    </w:p>
    <w:p w14:paraId="7E01C045" w14:textId="44BE5B5B" w:rsidR="00BA6FBA" w:rsidRPr="008F22BE" w:rsidRDefault="00BA6FBA" w:rsidP="008F22BE">
      <w:pPr>
        <w:pStyle w:val="Heading2"/>
        <w:rPr>
          <w:rFonts w:ascii="Lato" w:hAnsi="Lato"/>
          <w:sz w:val="28"/>
          <w:szCs w:val="28"/>
        </w:rPr>
      </w:pPr>
      <w:r w:rsidRPr="008F22BE">
        <w:rPr>
          <w:rFonts w:ascii="Lato" w:hAnsi="Lato"/>
          <w:sz w:val="28"/>
          <w:szCs w:val="28"/>
        </w:rPr>
        <w:t>Authoritative</w:t>
      </w:r>
    </w:p>
    <w:p w14:paraId="47D27FA2" w14:textId="093000A5" w:rsidR="00BA6FBA" w:rsidRPr="008F22BE" w:rsidRDefault="00BA6FBA" w:rsidP="00BA6FBA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the author identified?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3D0AE4EA" w14:textId="0DA72DC6" w:rsidR="00BA6FBA" w:rsidRPr="008F22BE" w:rsidRDefault="00BA6FBA" w:rsidP="00BA6FBA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Does the author have appropriate credentials?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7E4C8354" w14:textId="7933552D" w:rsidR="00BA6FBA" w:rsidRPr="008F22BE" w:rsidRDefault="00BA6FBA" w:rsidP="00BA6FBA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the source (website, magazine, etc) known for providing quality information?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00D35D5F" w14:textId="77777777" w:rsidR="0018377F" w:rsidRDefault="001837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</w:rPr>
      </w:pPr>
    </w:p>
    <w:p w14:paraId="0D0C0857" w14:textId="001DC3CE" w:rsidR="0018377F" w:rsidRDefault="00BA6FBA" w:rsidP="008F22BE">
      <w:pPr>
        <w:pStyle w:val="Heading2"/>
        <w:rPr>
          <w:rFonts w:ascii="Lato" w:hAnsi="Lato"/>
          <w:sz w:val="28"/>
          <w:szCs w:val="28"/>
        </w:rPr>
      </w:pPr>
      <w:r w:rsidRPr="008F22BE">
        <w:rPr>
          <w:rFonts w:ascii="Lato" w:hAnsi="Lato"/>
          <w:sz w:val="28"/>
          <w:szCs w:val="28"/>
        </w:rPr>
        <w:t>Accurate</w:t>
      </w:r>
    </w:p>
    <w:p w14:paraId="72123619" w14:textId="7CDFC2E8" w:rsidR="008F22BE" w:rsidRPr="008F22BE" w:rsidRDefault="008F22BE" w:rsidP="008F22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Can you verify the information?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6104E69B" w14:textId="0AD4B6E7" w:rsidR="008F22BE" w:rsidRPr="008F22BE" w:rsidRDefault="008F22BE" w:rsidP="008F22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Are the conclusions well-reasoned and supported by facts presented?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3CE42786" w14:textId="583755E7" w:rsidR="008F22BE" w:rsidRPr="008F22BE" w:rsidRDefault="008F22BE" w:rsidP="008F22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information properly cited?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57DB44F9" w14:textId="12109BF3" w:rsidR="008F22BE" w:rsidRPr="008F22BE" w:rsidRDefault="008F22BE" w:rsidP="008F22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the information current?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358710FD" w14:textId="5E2989E0" w:rsidR="008F22BE" w:rsidRPr="008F22BE" w:rsidRDefault="008F22BE" w:rsidP="008F22B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the content free of typos or other layout errors?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7CC60C90" w14:textId="42E2E858" w:rsidR="00BA6FBA" w:rsidRDefault="008F22BE" w:rsidP="008F22BE">
      <w:pPr>
        <w:pStyle w:val="Heading2"/>
        <w:rPr>
          <w:rFonts w:ascii="Lato" w:hAnsi="Lato"/>
          <w:sz w:val="28"/>
          <w:szCs w:val="28"/>
        </w:rPr>
      </w:pPr>
      <w:r w:rsidRPr="008F22BE">
        <w:rPr>
          <w:rFonts w:ascii="Lato" w:hAnsi="Lato"/>
          <w:sz w:val="28"/>
          <w:szCs w:val="28"/>
        </w:rPr>
        <w:t>Objective</w:t>
      </w:r>
    </w:p>
    <w:p w14:paraId="3362CBB2" w14:textId="72118793" w:rsidR="008F22BE" w:rsidRPr="008F22BE" w:rsidRDefault="008F22BE" w:rsidP="008F22B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Is the information free from obvious bias?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4C91EEC1" w14:textId="5EBDEB06" w:rsidR="008F22BE" w:rsidRPr="008F22BE" w:rsidRDefault="008F22BE" w:rsidP="008F22BE">
      <w:pPr>
        <w:pStyle w:val="ListParagraph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Does the author avoid the use of emotional or inflammatory language?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6F98A433" w14:textId="69CF617A" w:rsidR="008F22BE" w:rsidRPr="008F22BE" w:rsidRDefault="008F22BE" w:rsidP="008F22B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>Does the author avoid persuading the reader of a particular viewpoint?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5060835E" w14:textId="2300CC82" w:rsidR="008F22BE" w:rsidRPr="008F22BE" w:rsidRDefault="008F22BE" w:rsidP="008F22B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t xml:space="preserve">Is the purpose to inform or give </w:t>
      </w:r>
      <w:proofErr w:type="gramStart"/>
      <w:r w:rsidRPr="008F22BE">
        <w:rPr>
          <w:rFonts w:ascii="Lato" w:eastAsia="Lato" w:hAnsi="Lato" w:cs="Lato"/>
          <w:sz w:val="24"/>
          <w:szCs w:val="24"/>
        </w:rPr>
        <w:t>factual information</w:t>
      </w:r>
      <w:proofErr w:type="gramEnd"/>
      <w:r w:rsidRPr="008F22BE">
        <w:rPr>
          <w:rFonts w:ascii="Lato" w:eastAsia="Lato" w:hAnsi="Lato" w:cs="Lato"/>
          <w:sz w:val="24"/>
          <w:szCs w:val="24"/>
        </w:rPr>
        <w:t>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4068B0D1" w14:textId="6E96D55E" w:rsidR="0018377F" w:rsidRPr="008F22BE" w:rsidRDefault="008F22BE" w:rsidP="008F22BE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4"/>
          <w:szCs w:val="24"/>
        </w:rPr>
      </w:pPr>
      <w:r w:rsidRPr="008F22BE">
        <w:rPr>
          <w:rFonts w:ascii="Lato" w:eastAsia="Lato" w:hAnsi="Lato" w:cs="Lato"/>
          <w:sz w:val="24"/>
          <w:szCs w:val="24"/>
        </w:rPr>
        <w:lastRenderedPageBreak/>
        <w:t>Is the content free from advertisements?</w:t>
      </w:r>
      <w:r w:rsidRPr="008F22BE">
        <w:rPr>
          <w:rFonts w:ascii="Lato" w:eastAsia="Lato" w:hAnsi="Lato" w:cs="Lato"/>
          <w:sz w:val="24"/>
          <w:szCs w:val="24"/>
        </w:rPr>
        <w:t xml:space="preserve"> </w:t>
      </w:r>
      <w:r w:rsidRPr="008F22BE">
        <w:rPr>
          <w:rFonts w:ascii="Lato" w:eastAsia="Lato" w:hAnsi="Lato" w:cs="Lato"/>
          <w:b/>
          <w:bCs/>
          <w:sz w:val="24"/>
          <w:szCs w:val="24"/>
        </w:rPr>
        <w:t>(Yes | No | Unsure)</w:t>
      </w:r>
    </w:p>
    <w:p w14:paraId="0B542223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EFE41D5" w14:textId="77777777" w:rsidR="008F22BE" w:rsidRDefault="008F22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8"/>
          <w:szCs w:val="28"/>
        </w:rPr>
      </w:pPr>
    </w:p>
    <w:p w14:paraId="35AE54E2" w14:textId="2B8456AF" w:rsidR="0018377F" w:rsidRPr="00BA6FBA" w:rsidRDefault="00184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Lato" w:eastAsia="Lato" w:hAnsi="Lato" w:cs="Lato"/>
          <w:sz w:val="28"/>
          <w:szCs w:val="28"/>
        </w:rPr>
      </w:pPr>
      <w:r w:rsidRPr="00BA6FBA">
        <w:rPr>
          <w:rFonts w:ascii="Lato" w:eastAsia="Lato" w:hAnsi="Lato" w:cs="Lato"/>
          <w:sz w:val="28"/>
          <w:szCs w:val="28"/>
        </w:rPr>
        <w:t>Explanation of any “No” or “Unsure” answers</w:t>
      </w:r>
    </w:p>
    <w:p w14:paraId="7BFB3678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6F6587A9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25125828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4BCCB073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69A1548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602F150A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40F813BD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81A1B25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6C9019FA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6F418D38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40D391DC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0F8F69C9" w14:textId="77777777" w:rsidR="0018377F" w:rsidRDefault="0018377F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</w:rPr>
      </w:pPr>
    </w:p>
    <w:p w14:paraId="536DADAB" w14:textId="77777777" w:rsidR="0018377F" w:rsidRPr="00BA6FBA" w:rsidRDefault="00184003">
      <w:pPr>
        <w:pBdr>
          <w:top w:val="nil"/>
          <w:left w:val="nil"/>
          <w:bottom w:val="nil"/>
          <w:right w:val="nil"/>
          <w:between w:val="nil"/>
        </w:pBdr>
        <w:rPr>
          <w:rFonts w:ascii="Lato" w:eastAsia="Lato" w:hAnsi="Lato" w:cs="Lato"/>
          <w:sz w:val="28"/>
          <w:szCs w:val="28"/>
        </w:rPr>
      </w:pPr>
      <w:r w:rsidRPr="00BA6FBA">
        <w:rPr>
          <w:rFonts w:ascii="Lato" w:eastAsia="Lato" w:hAnsi="Lato" w:cs="Lato"/>
          <w:sz w:val="28"/>
          <w:szCs w:val="28"/>
        </w:rPr>
        <w:t>After evaluating your resource, do you think it is reliable?</w:t>
      </w:r>
    </w:p>
    <w:sectPr w:rsidR="0018377F" w:rsidRPr="00BA6FBA" w:rsidSect="00BA6FBA">
      <w:headerReference w:type="default" r:id="rId7"/>
      <w:footerReference w:type="default" r:id="rId8"/>
      <w:pgSz w:w="12240" w:h="15840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FEA66" w14:textId="77777777" w:rsidR="00184003" w:rsidRDefault="00184003">
      <w:pPr>
        <w:spacing w:line="240" w:lineRule="auto"/>
      </w:pPr>
      <w:r>
        <w:separator/>
      </w:r>
    </w:p>
  </w:endnote>
  <w:endnote w:type="continuationSeparator" w:id="0">
    <w:p w14:paraId="2FC20F70" w14:textId="77777777" w:rsidR="00184003" w:rsidRDefault="00184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5FD3364B-EB05-4904-8C88-20F52BB75E9B}"/>
    <w:embedBold r:id="rId2" w:fontKey="{A8C616C1-1EA4-482C-8BB6-E312CE78BC92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3" w:fontKey="{23127AB4-0700-4A52-900F-CF78085152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38AD16E-342B-4127-B7FF-D1DA0250F3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6A0C9" w14:textId="78DC3655" w:rsidR="0018377F" w:rsidRDefault="0018377F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2E7F8" w14:textId="77777777" w:rsidR="00184003" w:rsidRDefault="00184003">
      <w:pPr>
        <w:spacing w:line="240" w:lineRule="auto"/>
      </w:pPr>
      <w:r>
        <w:separator/>
      </w:r>
    </w:p>
  </w:footnote>
  <w:footnote w:type="continuationSeparator" w:id="0">
    <w:p w14:paraId="0B76652C" w14:textId="77777777" w:rsidR="00184003" w:rsidRDefault="001840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558C" w14:textId="77777777" w:rsidR="0018377F" w:rsidRDefault="00184003">
    <w:pPr>
      <w:pBdr>
        <w:top w:val="nil"/>
        <w:left w:val="nil"/>
        <w:bottom w:val="nil"/>
        <w:right w:val="nil"/>
        <w:between w:val="nil"/>
      </w:pBdr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27DA2DC" wp14:editId="6FE11DE8">
          <wp:simplePos x="0" y="0"/>
          <wp:positionH relativeFrom="column">
            <wp:posOffset>4384040</wp:posOffset>
          </wp:positionH>
          <wp:positionV relativeFrom="paragraph">
            <wp:posOffset>210185</wp:posOffset>
          </wp:positionV>
          <wp:extent cx="1600200" cy="700088"/>
          <wp:effectExtent l="0" t="0" r="0" b="0"/>
          <wp:wrapSquare wrapText="bothSides" distT="114300" distB="114300" distL="114300" distR="114300"/>
          <wp:docPr id="1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0200" cy="7000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65FC9"/>
    <w:multiLevelType w:val="hybridMultilevel"/>
    <w:tmpl w:val="7C5EB478"/>
    <w:lvl w:ilvl="0" w:tplc="0D140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06104"/>
    <w:multiLevelType w:val="hybridMultilevel"/>
    <w:tmpl w:val="B002D178"/>
    <w:lvl w:ilvl="0" w:tplc="0D140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4584"/>
    <w:multiLevelType w:val="hybridMultilevel"/>
    <w:tmpl w:val="68644E54"/>
    <w:lvl w:ilvl="0" w:tplc="0D140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52FA0"/>
    <w:multiLevelType w:val="hybridMultilevel"/>
    <w:tmpl w:val="98B8512C"/>
    <w:lvl w:ilvl="0" w:tplc="0D1403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661433">
    <w:abstractNumId w:val="0"/>
  </w:num>
  <w:num w:numId="2" w16cid:durableId="1701853319">
    <w:abstractNumId w:val="3"/>
  </w:num>
  <w:num w:numId="3" w16cid:durableId="1495142495">
    <w:abstractNumId w:val="2"/>
  </w:num>
  <w:num w:numId="4" w16cid:durableId="86267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77F"/>
    <w:rsid w:val="00007334"/>
    <w:rsid w:val="0018377F"/>
    <w:rsid w:val="00184003"/>
    <w:rsid w:val="001F2B0E"/>
    <w:rsid w:val="00474FD0"/>
    <w:rsid w:val="005E3243"/>
    <w:rsid w:val="008F22BE"/>
    <w:rsid w:val="00BA6FBA"/>
    <w:rsid w:val="00E0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995546"/>
  <w15:docId w15:val="{2699FCA0-D9D7-457E-990C-C417B013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A6F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22B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2BE"/>
  </w:style>
  <w:style w:type="paragraph" w:styleId="Footer">
    <w:name w:val="footer"/>
    <w:basedOn w:val="Normal"/>
    <w:link w:val="FooterChar"/>
    <w:uiPriority w:val="99"/>
    <w:unhideWhenUsed/>
    <w:rsid w:val="008F22B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Neuman, Elizabeth J.   DPI</dc:creator>
  <cp:lastModifiedBy>Neuman, Elizabeth J.   DPI</cp:lastModifiedBy>
  <cp:revision>3</cp:revision>
  <dcterms:created xsi:type="dcterms:W3CDTF">2026-04-01T15:10:00Z</dcterms:created>
  <dcterms:modified xsi:type="dcterms:W3CDTF">2026-04-01T15:10:00Z</dcterms:modified>
</cp:coreProperties>
</file>