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sz w:val="36"/>
          <w:szCs w:val="36"/>
        </w:rPr>
      </w:pPr>
      <w:r w:rsidDel="00000000" w:rsidR="00000000" w:rsidRPr="00000000">
        <w:rPr>
          <w:rFonts w:ascii="Lato" w:cs="Lato" w:eastAsia="Lato" w:hAnsi="Lato"/>
          <w:sz w:val="36"/>
          <w:szCs w:val="36"/>
          <w:rtl w:val="0"/>
        </w:rPr>
        <w:t xml:space="preserve">Evaluating A Resource</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sz w:val="28"/>
          <w:szCs w:val="28"/>
        </w:rPr>
      </w:pPr>
      <w:r w:rsidDel="00000000" w:rsidR="00000000" w:rsidRPr="00000000">
        <w:rPr>
          <w:rtl w:val="0"/>
        </w:rPr>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sz w:val="28"/>
          <w:szCs w:val="28"/>
        </w:rPr>
      </w:pPr>
      <w:r w:rsidDel="00000000" w:rsidR="00000000" w:rsidRPr="00000000">
        <w:rPr>
          <w:rFonts w:ascii="Lato" w:cs="Lato" w:eastAsia="Lato" w:hAnsi="Lato"/>
          <w:sz w:val="28"/>
          <w:szCs w:val="28"/>
          <w:rtl w:val="0"/>
        </w:rPr>
        <w:t xml:space="preserve">Name:___________________________________________________________</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sz w:val="20"/>
          <w:szCs w:val="20"/>
        </w:rPr>
      </w:pPr>
      <w:r w:rsidDel="00000000" w:rsidR="00000000" w:rsidRPr="00000000">
        <w:rPr>
          <w:rFonts w:ascii="Lato" w:cs="Lato" w:eastAsia="Lato" w:hAnsi="Lato"/>
          <w:sz w:val="20"/>
          <w:szCs w:val="20"/>
          <w:rtl w:val="0"/>
        </w:rPr>
        <w:t xml:space="preserve">Login to your Google account, go  to File and click “Make a Copy…” This will add a copy of this document to your GoogleDocs. No Google account? No worries! Go to File and download this document.</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sz w:val="28"/>
          <w:szCs w:val="28"/>
          <w:rtl w:val="0"/>
        </w:rPr>
        <w:t xml:space="preserve">Instructions:</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Use this rubric to evaluate your resource.  If you mark “No” or “Unsure” use the space on the back of this page to  explain why your resource is still reliable or how you are going to explain issues with the reliability of your resource in your project. </w:t>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sz w:val="28"/>
          <w:szCs w:val="28"/>
        </w:rPr>
      </w:pPr>
      <w:r w:rsidDel="00000000" w:rsidR="00000000" w:rsidRPr="00000000">
        <w:rPr>
          <w:rFonts w:ascii="Lato" w:cs="Lato" w:eastAsia="Lato" w:hAnsi="Lato"/>
          <w:sz w:val="28"/>
          <w:szCs w:val="28"/>
          <w:rtl w:val="0"/>
        </w:rPr>
        <w:t xml:space="preserve">Citation of resource:</w:t>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85"/>
        <w:gridCol w:w="705"/>
        <w:gridCol w:w="630"/>
        <w:gridCol w:w="1080"/>
        <w:tblGridChange w:id="0">
          <w:tblGrid>
            <w:gridCol w:w="8385"/>
            <w:gridCol w:w="705"/>
            <w:gridCol w:w="630"/>
            <w:gridCol w:w="1080"/>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sz w:val="36"/>
                <w:szCs w:val="36"/>
              </w:rPr>
            </w:pPr>
            <w:r w:rsidDel="00000000" w:rsidR="00000000" w:rsidRPr="00000000">
              <w:rPr>
                <w:rFonts w:ascii="Lato" w:cs="Lato" w:eastAsia="Lato" w:hAnsi="Lato"/>
                <w:sz w:val="36"/>
                <w:szCs w:val="36"/>
                <w:rtl w:val="0"/>
              </w:rPr>
              <w:t xml:space="preserve">Authoritative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Is the author identified?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Unsure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Does the author have appropriate credentials?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Unsure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Is the source (website, magazine, etc) known for providing quality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Unsure</w:t>
            </w:r>
          </w:p>
        </w:tc>
      </w:tr>
    </w:tbl>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85"/>
        <w:gridCol w:w="705"/>
        <w:gridCol w:w="630"/>
        <w:gridCol w:w="1080"/>
        <w:tblGridChange w:id="0">
          <w:tblGrid>
            <w:gridCol w:w="8385"/>
            <w:gridCol w:w="705"/>
            <w:gridCol w:w="630"/>
            <w:gridCol w:w="1080"/>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sz w:val="36"/>
                <w:szCs w:val="36"/>
              </w:rPr>
            </w:pPr>
            <w:r w:rsidDel="00000000" w:rsidR="00000000" w:rsidRPr="00000000">
              <w:rPr>
                <w:rFonts w:ascii="Lato" w:cs="Lato" w:eastAsia="Lato" w:hAnsi="Lato"/>
                <w:sz w:val="36"/>
                <w:szCs w:val="36"/>
                <w:rtl w:val="0"/>
              </w:rPr>
              <w:t xml:space="preserve">Accurate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Can you verify the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Unsure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Are the conclusions well-reasoned and supported by facts presented?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Unsure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Is information properly cited?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Unsure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Is the information current?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Unsure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Is the content free of typos or other layout errors?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Unsure</w:t>
            </w:r>
          </w:p>
        </w:tc>
      </w:tr>
    </w:tbl>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85"/>
        <w:gridCol w:w="705"/>
        <w:gridCol w:w="630"/>
        <w:gridCol w:w="1080"/>
        <w:tblGridChange w:id="0">
          <w:tblGrid>
            <w:gridCol w:w="8385"/>
            <w:gridCol w:w="705"/>
            <w:gridCol w:w="630"/>
            <w:gridCol w:w="1080"/>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sz w:val="36"/>
                <w:szCs w:val="36"/>
              </w:rPr>
            </w:pPr>
            <w:r w:rsidDel="00000000" w:rsidR="00000000" w:rsidRPr="00000000">
              <w:rPr>
                <w:rFonts w:ascii="Lato" w:cs="Lato" w:eastAsia="Lato" w:hAnsi="Lato"/>
                <w:sz w:val="36"/>
                <w:szCs w:val="36"/>
                <w:rtl w:val="0"/>
              </w:rPr>
              <w:t xml:space="preserve">Objective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Is the information free from obvious bias?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Unsure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Does the author avoid the use of emotional or inflammatory language?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Unsure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Does the author avoid persuading the reader of a particular viewpoint?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Unsure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Is the purpose to inform or give factual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Unsure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Is the content free from advertisements?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rtl w:val="0"/>
              </w:rPr>
              <w:t xml:space="preserve">Unsure</w:t>
            </w:r>
          </w:p>
        </w:tc>
      </w:tr>
    </w:tbl>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52">
      <w:pPr>
        <w:pageBreakBefore w:val="0"/>
        <w:widowControl w:val="0"/>
        <w:pBdr>
          <w:top w:space="0" w:sz="0" w:val="nil"/>
          <w:left w:space="0" w:sz="0" w:val="nil"/>
          <w:bottom w:space="0" w:sz="0" w:val="nil"/>
          <w:right w:space="0" w:sz="0" w:val="nil"/>
          <w:between w:space="0" w:sz="0" w:val="nil"/>
        </w:pBdr>
        <w:shd w:fill="auto" w:val="clear"/>
        <w:spacing w:line="240" w:lineRule="auto"/>
        <w:rPr>
          <w:rFonts w:ascii="Lato" w:cs="Lato" w:eastAsia="Lato" w:hAnsi="Lato"/>
        </w:rPr>
      </w:pPr>
      <w:r w:rsidDel="00000000" w:rsidR="00000000" w:rsidRPr="00000000">
        <w:rPr>
          <w:rFonts w:ascii="Lato" w:cs="Lato" w:eastAsia="Lato" w:hAnsi="Lato"/>
          <w:sz w:val="36"/>
          <w:szCs w:val="36"/>
          <w:rtl w:val="0"/>
        </w:rPr>
        <w:t xml:space="preserve">Explanation of any “No” or “Unsure” answers</w:t>
      </w: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rFonts w:ascii="Lato" w:cs="Lato" w:eastAsia="Lato" w:hAnsi="Lato"/>
        </w:rPr>
      </w:pPr>
      <w:r w:rsidDel="00000000" w:rsidR="00000000" w:rsidRPr="00000000">
        <w:rPr>
          <w:rFonts w:ascii="Lato" w:cs="Lato" w:eastAsia="Lato" w:hAnsi="Lato"/>
          <w:sz w:val="36"/>
          <w:szCs w:val="36"/>
          <w:rtl w:val="0"/>
        </w:rPr>
        <w:t xml:space="preserve">After evaluating your resource, do you think it is reliable?</w:t>
      </w:r>
      <w:r w:rsidDel="00000000" w:rsidR="00000000" w:rsidRPr="00000000">
        <w:rPr>
          <w:rtl w:val="0"/>
        </w:rPr>
      </w:r>
    </w:p>
    <w:sectPr>
      <w:headerReference r:id="rId6" w:type="default"/>
      <w:footerReference r:id="rId7"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ageBreakBefore w:val="0"/>
      <w:jc w:val="center"/>
      <w:rPr/>
    </w:pPr>
    <w:r w:rsidDel="00000000" w:rsidR="00000000" w:rsidRPr="00000000">
      <w:rPr>
        <w:rtl w:val="0"/>
      </w:rPr>
      <w:t xml:space="preserve">BadgerLink, Wisconsin’s Online Library</w:t>
      <w:tab/>
      <w:tab/>
      <w:tab/>
      <w:tab/>
      <w:t xml:space="preserve">Start your search at </w:t>
    </w:r>
    <w:hyperlink r:id="rId1">
      <w:r w:rsidDel="00000000" w:rsidR="00000000" w:rsidRPr="00000000">
        <w:rPr>
          <w:color w:val="1155cc"/>
          <w:u w:val="single"/>
          <w:rtl w:val="0"/>
        </w:rPr>
        <w:t xml:space="preserve">BadgerLink.dpi.wi.gov</w:t>
      </w:r>
    </w:hyperlink>
    <w:r w:rsidDel="00000000" w:rsidR="00000000" w:rsidRPr="00000000">
      <w:rPr>
        <w:rtl w:val="0"/>
      </w:rPr>
      <w:t xml:space="preserv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5549900</wp:posOffset>
          </wp:positionH>
          <wp:positionV relativeFrom="paragraph">
            <wp:posOffset>187325</wp:posOffset>
          </wp:positionV>
          <wp:extent cx="1600200" cy="7000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0200" cy="7000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badgerlink.dpi.wi.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